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A457" w14:textId="73038487" w:rsidR="00804839" w:rsidRPr="00272BC7" w:rsidRDefault="00804839" w:rsidP="00000698">
      <w:pPr>
        <w:jc w:val="center"/>
        <w:rPr>
          <w:rFonts w:ascii="宋体" w:hAnsi="宋体"/>
          <w:b/>
          <w:bCs/>
          <w:sz w:val="32"/>
          <w:szCs w:val="32"/>
        </w:rPr>
      </w:pPr>
      <w:r w:rsidRPr="00272BC7">
        <w:rPr>
          <w:rFonts w:ascii="宋体" w:hAnsi="宋体" w:hint="eastAsia"/>
          <w:b/>
          <w:bCs/>
          <w:sz w:val="32"/>
          <w:szCs w:val="32"/>
        </w:rPr>
        <w:t>送达地址、方式和银行账户确认书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133"/>
        <w:gridCol w:w="2267"/>
        <w:gridCol w:w="513"/>
        <w:gridCol w:w="762"/>
        <w:gridCol w:w="282"/>
        <w:gridCol w:w="2982"/>
      </w:tblGrid>
      <w:tr w:rsidR="00804839" w:rsidRPr="009568B6" w14:paraId="35DC6BA4" w14:textId="77777777" w:rsidTr="0093061F">
        <w:trPr>
          <w:trHeight w:val="692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27C6AEF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债权人</w:t>
            </w:r>
          </w:p>
        </w:tc>
        <w:tc>
          <w:tcPr>
            <w:tcW w:w="7939" w:type="dxa"/>
            <w:gridSpan w:val="6"/>
            <w:shd w:val="clear" w:color="auto" w:fill="auto"/>
            <w:vAlign w:val="center"/>
          </w:tcPr>
          <w:p w14:paraId="1A1F17B0" w14:textId="52C2EC9D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4839" w:rsidRPr="009568B6" w14:paraId="7E426E91" w14:textId="77777777" w:rsidTr="0093061F">
        <w:trPr>
          <w:trHeight w:val="5337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41A4EF6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告知</w:t>
            </w:r>
          </w:p>
          <w:p w14:paraId="60543225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事项</w:t>
            </w:r>
          </w:p>
        </w:tc>
        <w:tc>
          <w:tcPr>
            <w:tcW w:w="7939" w:type="dxa"/>
            <w:gridSpan w:val="6"/>
            <w:shd w:val="clear" w:color="auto" w:fill="auto"/>
            <w:vAlign w:val="center"/>
          </w:tcPr>
          <w:p w14:paraId="19149C2C" w14:textId="77777777" w:rsidR="00804839" w:rsidRPr="009568B6" w:rsidRDefault="00804839" w:rsidP="00804839">
            <w:pPr>
              <w:pStyle w:val="a8"/>
              <w:widowControl/>
              <w:numPr>
                <w:ilvl w:val="0"/>
                <w:numId w:val="3"/>
              </w:numPr>
              <w:spacing w:before="100" w:after="100"/>
              <w:ind w:firstLineChars="200" w:firstLine="480"/>
              <w:rPr>
                <w:rFonts w:ascii="宋体" w:hAnsi="宋体"/>
                <w:kern w:val="2"/>
              </w:rPr>
            </w:pPr>
            <w:r w:rsidRPr="009568B6">
              <w:rPr>
                <w:rFonts w:ascii="宋体" w:hAnsi="宋体"/>
                <w:kern w:val="2"/>
              </w:rPr>
              <w:t>为便于</w:t>
            </w:r>
            <w:r w:rsidRPr="009568B6">
              <w:rPr>
                <w:rFonts w:ascii="宋体" w:hAnsi="宋体" w:hint="eastAsia"/>
                <w:kern w:val="2"/>
              </w:rPr>
              <w:t>债权人</w:t>
            </w:r>
            <w:r w:rsidRPr="009568B6">
              <w:rPr>
                <w:rFonts w:ascii="宋体" w:hAnsi="宋体"/>
                <w:kern w:val="2"/>
              </w:rPr>
              <w:t>及时收到</w:t>
            </w:r>
            <w:r w:rsidRPr="009568B6">
              <w:rPr>
                <w:rFonts w:ascii="宋体" w:hAnsi="宋体" w:hint="eastAsia"/>
                <w:kern w:val="2"/>
              </w:rPr>
              <w:t>破产案件相关文书和信息</w:t>
            </w:r>
            <w:r w:rsidRPr="009568B6">
              <w:rPr>
                <w:rFonts w:ascii="宋体" w:hAnsi="宋体"/>
                <w:kern w:val="2"/>
              </w:rPr>
              <w:t>，保证</w:t>
            </w:r>
            <w:r w:rsidRPr="009568B6">
              <w:rPr>
                <w:rFonts w:ascii="宋体" w:hAnsi="宋体" w:hint="eastAsia"/>
                <w:kern w:val="2"/>
              </w:rPr>
              <w:t>破产程序</w:t>
            </w:r>
            <w:r w:rsidRPr="009568B6">
              <w:rPr>
                <w:rFonts w:ascii="宋体" w:hAnsi="宋体"/>
                <w:kern w:val="2"/>
              </w:rPr>
              <w:t>顺利进行，</w:t>
            </w:r>
            <w:r w:rsidRPr="009568B6">
              <w:rPr>
                <w:rFonts w:ascii="宋体" w:hAnsi="宋体" w:hint="eastAsia"/>
                <w:kern w:val="2"/>
              </w:rPr>
              <w:t>债权人</w:t>
            </w:r>
            <w:r w:rsidRPr="009568B6">
              <w:rPr>
                <w:rFonts w:ascii="宋体" w:hAnsi="宋体"/>
                <w:kern w:val="2"/>
              </w:rPr>
              <w:t>应当如实</w:t>
            </w:r>
            <w:r w:rsidRPr="009568B6">
              <w:rPr>
                <w:rFonts w:ascii="宋体" w:hAnsi="宋体" w:hint="eastAsia"/>
                <w:kern w:val="2"/>
              </w:rPr>
              <w:t>向管理人</w:t>
            </w:r>
            <w:r w:rsidRPr="009568B6">
              <w:rPr>
                <w:rFonts w:ascii="宋体" w:hAnsi="宋体"/>
                <w:kern w:val="2"/>
              </w:rPr>
              <w:t>提供确切的送达地址</w:t>
            </w:r>
            <w:r w:rsidRPr="009568B6">
              <w:rPr>
                <w:rFonts w:ascii="宋体" w:hAnsi="宋体" w:hint="eastAsia"/>
                <w:kern w:val="2"/>
              </w:rPr>
              <w:t>和方式（含邮寄送达和电子送达，下同）</w:t>
            </w:r>
            <w:r w:rsidRPr="009568B6">
              <w:rPr>
                <w:rFonts w:ascii="宋体" w:hAnsi="宋体"/>
                <w:kern w:val="2"/>
              </w:rPr>
              <w:t>。</w:t>
            </w:r>
          </w:p>
          <w:p w14:paraId="46B7F895" w14:textId="77777777" w:rsidR="00804839" w:rsidRPr="009568B6" w:rsidRDefault="00804839" w:rsidP="00804839">
            <w:pPr>
              <w:pStyle w:val="a8"/>
              <w:widowControl/>
              <w:numPr>
                <w:ilvl w:val="0"/>
                <w:numId w:val="3"/>
              </w:numPr>
              <w:spacing w:before="100" w:after="100"/>
              <w:ind w:firstLineChars="200" w:firstLine="480"/>
              <w:rPr>
                <w:rFonts w:ascii="宋体" w:hAnsi="宋体"/>
                <w:kern w:val="2"/>
              </w:rPr>
            </w:pPr>
            <w:r w:rsidRPr="009568B6">
              <w:rPr>
                <w:rFonts w:ascii="宋体" w:hAnsi="宋体"/>
                <w:kern w:val="2"/>
              </w:rPr>
              <w:t>如果提供的</w:t>
            </w:r>
            <w:r w:rsidRPr="009568B6">
              <w:rPr>
                <w:rFonts w:ascii="宋体" w:hAnsi="宋体" w:hint="eastAsia"/>
                <w:kern w:val="2"/>
              </w:rPr>
              <w:t>送达</w:t>
            </w:r>
            <w:r w:rsidRPr="009568B6">
              <w:rPr>
                <w:rFonts w:ascii="宋体" w:hAnsi="宋体"/>
                <w:kern w:val="2"/>
              </w:rPr>
              <w:t>地址</w:t>
            </w:r>
            <w:r w:rsidRPr="009568B6">
              <w:rPr>
                <w:rFonts w:ascii="宋体" w:hAnsi="宋体" w:hint="eastAsia"/>
                <w:kern w:val="2"/>
              </w:rPr>
              <w:t>和方式</w:t>
            </w:r>
            <w:r w:rsidRPr="009568B6">
              <w:rPr>
                <w:rFonts w:ascii="宋体" w:hAnsi="宋体"/>
                <w:kern w:val="2"/>
              </w:rPr>
              <w:t>不确切，或不及时告知变更后的地址</w:t>
            </w:r>
            <w:r w:rsidRPr="009568B6">
              <w:rPr>
                <w:rFonts w:ascii="宋体" w:hAnsi="宋体" w:hint="eastAsia"/>
                <w:kern w:val="2"/>
              </w:rPr>
              <w:t>和方式</w:t>
            </w:r>
            <w:r w:rsidRPr="009568B6">
              <w:rPr>
                <w:rFonts w:ascii="宋体" w:hAnsi="宋体"/>
                <w:kern w:val="2"/>
              </w:rPr>
              <w:t>，使</w:t>
            </w:r>
            <w:r w:rsidRPr="009568B6">
              <w:rPr>
                <w:rFonts w:ascii="宋体" w:hAnsi="宋体" w:hint="eastAsia"/>
                <w:kern w:val="2"/>
              </w:rPr>
              <w:t>破产程序中的相关</w:t>
            </w:r>
            <w:r w:rsidRPr="009568B6">
              <w:rPr>
                <w:rFonts w:ascii="宋体" w:hAnsi="宋体"/>
                <w:kern w:val="2"/>
              </w:rPr>
              <w:t>文书</w:t>
            </w:r>
            <w:r w:rsidRPr="009568B6">
              <w:rPr>
                <w:rFonts w:ascii="宋体" w:hAnsi="宋体" w:hint="eastAsia"/>
                <w:kern w:val="2"/>
              </w:rPr>
              <w:t>、信息</w:t>
            </w:r>
            <w:r w:rsidRPr="009568B6">
              <w:rPr>
                <w:rFonts w:ascii="宋体" w:hAnsi="宋体"/>
                <w:kern w:val="2"/>
              </w:rPr>
              <w:t>无法送达或未及时送达，</w:t>
            </w:r>
            <w:r w:rsidRPr="009568B6">
              <w:rPr>
                <w:rFonts w:ascii="宋体" w:hAnsi="宋体" w:hint="eastAsia"/>
                <w:kern w:val="2"/>
              </w:rPr>
              <w:t>债权人</w:t>
            </w:r>
            <w:r w:rsidRPr="009568B6">
              <w:rPr>
                <w:rFonts w:ascii="宋体" w:hAnsi="宋体"/>
                <w:kern w:val="2"/>
              </w:rPr>
              <w:t>将自行承担由此可能产生的法律后果。</w:t>
            </w:r>
          </w:p>
          <w:p w14:paraId="1AC8599A" w14:textId="16206FB5" w:rsidR="00804839" w:rsidRPr="009568B6" w:rsidRDefault="00804839" w:rsidP="00804839">
            <w:pPr>
              <w:pStyle w:val="a8"/>
              <w:widowControl/>
              <w:numPr>
                <w:ilvl w:val="0"/>
                <w:numId w:val="3"/>
              </w:numPr>
              <w:spacing w:before="100" w:after="100"/>
              <w:ind w:firstLineChars="200" w:firstLine="480"/>
              <w:rPr>
                <w:rFonts w:ascii="宋体" w:hAnsi="宋体"/>
                <w:kern w:val="2"/>
              </w:rPr>
            </w:pPr>
            <w:r w:rsidRPr="009568B6">
              <w:rPr>
                <w:rFonts w:ascii="宋体" w:hAnsi="宋体"/>
                <w:kern w:val="2"/>
              </w:rPr>
              <w:t>为提高送达效率，</w:t>
            </w:r>
            <w:r w:rsidRPr="009568B6">
              <w:rPr>
                <w:rFonts w:ascii="宋体" w:hAnsi="宋体" w:hint="eastAsia"/>
                <w:b/>
                <w:kern w:val="2"/>
                <w:u w:val="single"/>
              </w:rPr>
              <w:t>管理人</w:t>
            </w:r>
            <w:r w:rsidRPr="009568B6">
              <w:rPr>
                <w:rFonts w:ascii="宋体" w:hAnsi="宋体"/>
                <w:b/>
                <w:kern w:val="2"/>
                <w:u w:val="single"/>
              </w:rPr>
              <w:t>可以采用</w:t>
            </w:r>
            <w:r w:rsidRPr="009568B6">
              <w:rPr>
                <w:rFonts w:ascii="宋体" w:hAnsi="宋体" w:hint="eastAsia"/>
                <w:b/>
                <w:kern w:val="2"/>
                <w:u w:val="single"/>
              </w:rPr>
              <w:t>电子邮件、移动通信（短信、彩信、电话，下同）、微信以及</w:t>
            </w:r>
            <w:r w:rsidR="00261B8A" w:rsidRPr="009568B6">
              <w:rPr>
                <w:rFonts w:ascii="宋体" w:hAnsi="宋体" w:hint="eastAsia"/>
                <w:b/>
                <w:kern w:val="2"/>
                <w:u w:val="single"/>
              </w:rPr>
              <w:t>管理人</w:t>
            </w:r>
            <w:r w:rsidRPr="009568B6">
              <w:rPr>
                <w:rFonts w:ascii="宋体" w:hAnsi="宋体" w:hint="eastAsia"/>
                <w:b/>
                <w:kern w:val="2"/>
                <w:u w:val="single"/>
              </w:rPr>
              <w:t>微信公众号</w:t>
            </w:r>
            <w:r w:rsidRPr="009568B6">
              <w:rPr>
                <w:rFonts w:ascii="宋体" w:hAnsi="宋体"/>
                <w:b/>
                <w:kern w:val="2"/>
                <w:u w:val="single"/>
              </w:rPr>
              <w:t>等方式送达</w:t>
            </w:r>
            <w:r w:rsidRPr="009568B6">
              <w:rPr>
                <w:rFonts w:ascii="宋体" w:hAnsi="宋体" w:hint="eastAsia"/>
                <w:b/>
                <w:kern w:val="2"/>
                <w:u w:val="single"/>
              </w:rPr>
              <w:t>破产程序中的相关</w:t>
            </w:r>
            <w:r w:rsidRPr="009568B6">
              <w:rPr>
                <w:rFonts w:ascii="宋体" w:hAnsi="宋体"/>
                <w:b/>
                <w:kern w:val="2"/>
                <w:u w:val="single"/>
              </w:rPr>
              <w:t>文书</w:t>
            </w:r>
            <w:r w:rsidRPr="009568B6">
              <w:rPr>
                <w:rFonts w:ascii="宋体" w:hAnsi="宋体" w:hint="eastAsia"/>
                <w:b/>
                <w:kern w:val="2"/>
                <w:u w:val="single"/>
              </w:rPr>
              <w:t>和信息</w:t>
            </w:r>
            <w:r w:rsidRPr="009568B6">
              <w:rPr>
                <w:rFonts w:ascii="宋体" w:hAnsi="宋体"/>
                <w:b/>
                <w:kern w:val="2"/>
                <w:u w:val="single"/>
              </w:rPr>
              <w:t>。</w:t>
            </w:r>
            <w:r w:rsidRPr="009568B6">
              <w:rPr>
                <w:rFonts w:ascii="宋体" w:hAnsi="宋体"/>
                <w:kern w:val="2"/>
              </w:rPr>
              <w:t>发送方设备显示发送成功</w:t>
            </w:r>
            <w:r w:rsidRPr="009568B6">
              <w:rPr>
                <w:rFonts w:ascii="宋体" w:hAnsi="宋体" w:hint="eastAsia"/>
                <w:kern w:val="2"/>
              </w:rPr>
              <w:t>即</w:t>
            </w:r>
            <w:r w:rsidRPr="009568B6">
              <w:rPr>
                <w:rFonts w:ascii="宋体" w:hAnsi="宋体"/>
                <w:kern w:val="2"/>
              </w:rPr>
              <w:t>视为送达。</w:t>
            </w:r>
          </w:p>
          <w:p w14:paraId="13222AE3" w14:textId="77777777" w:rsidR="00804839" w:rsidRPr="009568B6" w:rsidRDefault="00804839" w:rsidP="00804839">
            <w:pPr>
              <w:pStyle w:val="a8"/>
              <w:widowControl/>
              <w:numPr>
                <w:ilvl w:val="0"/>
                <w:numId w:val="3"/>
              </w:numPr>
              <w:spacing w:before="100" w:after="100"/>
              <w:ind w:firstLineChars="200" w:firstLine="480"/>
              <w:rPr>
                <w:rFonts w:ascii="宋体" w:hAnsi="宋体"/>
                <w:kern w:val="2"/>
              </w:rPr>
            </w:pPr>
            <w:r w:rsidRPr="009568B6">
              <w:rPr>
                <w:rFonts w:ascii="宋体" w:hAnsi="宋体"/>
                <w:kern w:val="2"/>
              </w:rPr>
              <w:t>确认的送达地址</w:t>
            </w:r>
            <w:r w:rsidRPr="009568B6">
              <w:rPr>
                <w:rFonts w:ascii="宋体" w:hAnsi="宋体" w:hint="eastAsia"/>
                <w:kern w:val="2"/>
              </w:rPr>
              <w:t>和方式</w:t>
            </w:r>
            <w:r w:rsidRPr="009568B6">
              <w:rPr>
                <w:rFonts w:ascii="宋体" w:hAnsi="宋体"/>
                <w:kern w:val="2"/>
              </w:rPr>
              <w:t>适用于</w:t>
            </w:r>
            <w:r w:rsidRPr="009568B6">
              <w:rPr>
                <w:rFonts w:ascii="宋体" w:hAnsi="宋体" w:hint="eastAsia"/>
                <w:kern w:val="2"/>
              </w:rPr>
              <w:t>破产程序全过程</w:t>
            </w:r>
            <w:r w:rsidRPr="009568B6">
              <w:rPr>
                <w:rFonts w:ascii="宋体" w:hAnsi="宋体"/>
                <w:kern w:val="2"/>
              </w:rPr>
              <w:t>。如果送达地址</w:t>
            </w:r>
            <w:r w:rsidRPr="009568B6">
              <w:rPr>
                <w:rFonts w:ascii="宋体" w:hAnsi="宋体" w:hint="eastAsia"/>
                <w:kern w:val="2"/>
              </w:rPr>
              <w:t>和方式</w:t>
            </w:r>
            <w:r w:rsidRPr="009568B6">
              <w:rPr>
                <w:rFonts w:ascii="宋体" w:hAnsi="宋体"/>
                <w:kern w:val="2"/>
              </w:rPr>
              <w:t>有变更，应当及时书面告知</w:t>
            </w:r>
            <w:r w:rsidRPr="009568B6">
              <w:rPr>
                <w:rFonts w:ascii="宋体" w:hAnsi="宋体" w:hint="eastAsia"/>
                <w:kern w:val="2"/>
              </w:rPr>
              <w:t>管理人</w:t>
            </w:r>
            <w:r w:rsidRPr="009568B6">
              <w:rPr>
                <w:rFonts w:ascii="宋体" w:hAnsi="宋体"/>
                <w:kern w:val="2"/>
              </w:rPr>
              <w:t>变更后的送达地址</w:t>
            </w:r>
            <w:r w:rsidRPr="009568B6">
              <w:rPr>
                <w:rFonts w:ascii="宋体" w:hAnsi="宋体" w:hint="eastAsia"/>
                <w:kern w:val="2"/>
              </w:rPr>
              <w:t>和方式。</w:t>
            </w:r>
          </w:p>
          <w:p w14:paraId="20D3F3F3" w14:textId="77777777" w:rsidR="00804839" w:rsidRPr="009568B6" w:rsidRDefault="00804839" w:rsidP="00804839">
            <w:pPr>
              <w:pStyle w:val="a8"/>
              <w:widowControl/>
              <w:numPr>
                <w:ilvl w:val="0"/>
                <w:numId w:val="3"/>
              </w:numPr>
              <w:spacing w:before="100" w:after="100"/>
              <w:ind w:firstLineChars="200" w:firstLine="480"/>
              <w:rPr>
                <w:rFonts w:ascii="宋体" w:hAnsi="宋体"/>
                <w:kern w:val="2"/>
              </w:rPr>
            </w:pPr>
            <w:r w:rsidRPr="009568B6">
              <w:rPr>
                <w:rFonts w:ascii="宋体" w:hAnsi="宋体" w:hint="eastAsia"/>
                <w:kern w:val="2"/>
              </w:rPr>
              <w:t>因债权人人提供或者确认的送达地址和方式不准确、拒不提供、送达地址和方式变更未及时告知管理人、受送达人本人或者受送达人指定的代收人拒绝签收，导致相关文书和信息未能被受送达人实际接收的，文书退回之日视为送达之日。</w:t>
            </w:r>
          </w:p>
        </w:tc>
      </w:tr>
      <w:tr w:rsidR="00804839" w:rsidRPr="009568B6" w14:paraId="1BAC29F7" w14:textId="77777777" w:rsidTr="0093061F">
        <w:trPr>
          <w:trHeight w:val="454"/>
          <w:jc w:val="center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5598A0D8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送达</w:t>
            </w:r>
          </w:p>
          <w:p w14:paraId="5B5F5529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地址和方式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352E5CD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指定送达人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E46D67E" w14:textId="1AFC2D96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 w14:paraId="0E9F84B5" w14:textId="77777777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8B2BA92" w14:textId="576D9235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93061F" w:rsidRPr="009568B6" w14:paraId="1EC58F71" w14:textId="77777777" w:rsidTr="0093061F">
        <w:trPr>
          <w:trHeight w:val="454"/>
          <w:jc w:val="center"/>
        </w:trPr>
        <w:tc>
          <w:tcPr>
            <w:tcW w:w="1559" w:type="dxa"/>
            <w:vMerge/>
            <w:shd w:val="clear" w:color="auto" w:fill="auto"/>
            <w:vAlign w:val="center"/>
          </w:tcPr>
          <w:p w14:paraId="36D2A1AD" w14:textId="77777777" w:rsidR="0093061F" w:rsidRPr="009568B6" w:rsidRDefault="0093061F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991457C" w14:textId="308D8A59" w:rsidR="0093061F" w:rsidRPr="009568B6" w:rsidRDefault="0093061F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与申报人关系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C1BE728" w14:textId="77777777" w:rsidR="0093061F" w:rsidRPr="009568B6" w:rsidRDefault="0093061F" w:rsidP="0093061F">
            <w:pPr>
              <w:spacing w:line="400" w:lineRule="exact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 xml:space="preserve">□本人 </w:t>
            </w:r>
            <w:r w:rsidRPr="009568B6">
              <w:rPr>
                <w:rFonts w:ascii="宋体" w:hAnsi="宋体"/>
                <w:sz w:val="24"/>
              </w:rPr>
              <w:t xml:space="preserve"> </w:t>
            </w:r>
            <w:r w:rsidRPr="009568B6">
              <w:rPr>
                <w:rFonts w:ascii="宋体" w:hAnsi="宋体" w:hint="eastAsia"/>
                <w:sz w:val="24"/>
              </w:rPr>
              <w:t xml:space="preserve">□代理人 </w:t>
            </w:r>
            <w:r w:rsidRPr="009568B6">
              <w:rPr>
                <w:rFonts w:ascii="宋体" w:hAnsi="宋体"/>
                <w:sz w:val="24"/>
              </w:rPr>
              <w:t xml:space="preserve"> </w:t>
            </w:r>
          </w:p>
          <w:p w14:paraId="19DACA21" w14:textId="16E53491" w:rsidR="0093061F" w:rsidRPr="009568B6" w:rsidRDefault="008B4E88" w:rsidP="0093061F">
            <w:pPr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□</w:t>
            </w:r>
            <w:r w:rsidR="0093061F" w:rsidRPr="009568B6">
              <w:rPr>
                <w:rFonts w:ascii="宋体" w:hAnsi="宋体" w:hint="eastAsia"/>
                <w:sz w:val="24"/>
              </w:rPr>
              <w:t>其他代收人</w:t>
            </w: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 w14:paraId="79891805" w14:textId="74B49E49" w:rsidR="0093061F" w:rsidRPr="009568B6" w:rsidRDefault="0093061F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邮寄送达地址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5238581" w14:textId="218ED65E" w:rsidR="0093061F" w:rsidRPr="009568B6" w:rsidRDefault="0093061F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4839" w:rsidRPr="009568B6" w14:paraId="483640FF" w14:textId="77777777" w:rsidTr="0093061F">
        <w:trPr>
          <w:trHeight w:val="454"/>
          <w:jc w:val="center"/>
        </w:trPr>
        <w:tc>
          <w:tcPr>
            <w:tcW w:w="1559" w:type="dxa"/>
            <w:vMerge/>
            <w:shd w:val="clear" w:color="auto" w:fill="auto"/>
            <w:vAlign w:val="center"/>
          </w:tcPr>
          <w:p w14:paraId="1C1C92E8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0F3C923F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电子送达方式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1C324B3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5663A824" w14:textId="721E5466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04839" w:rsidRPr="009568B6" w14:paraId="1ADB8AF5" w14:textId="77777777" w:rsidTr="0093061F">
        <w:trPr>
          <w:trHeight w:val="454"/>
          <w:jc w:val="center"/>
        </w:trPr>
        <w:tc>
          <w:tcPr>
            <w:tcW w:w="1559" w:type="dxa"/>
            <w:vMerge/>
            <w:shd w:val="clear" w:color="auto" w:fill="auto"/>
            <w:vAlign w:val="center"/>
          </w:tcPr>
          <w:p w14:paraId="64686142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14:paraId="13680D07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C8762D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电子邮件地址</w:t>
            </w: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3A6A4B67" w14:textId="1098AFF7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04839" w:rsidRPr="009568B6" w14:paraId="6E30447F" w14:textId="77777777" w:rsidTr="0093061F">
        <w:trPr>
          <w:trHeight w:val="454"/>
          <w:jc w:val="center"/>
        </w:trPr>
        <w:tc>
          <w:tcPr>
            <w:tcW w:w="1559" w:type="dxa"/>
            <w:vMerge/>
            <w:shd w:val="clear" w:color="auto" w:fill="auto"/>
            <w:vAlign w:val="center"/>
          </w:tcPr>
          <w:p w14:paraId="736E98FD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14:paraId="74F026C1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C0BBC44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微信账号</w:t>
            </w: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294243D0" w14:textId="4CA34137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04839" w:rsidRPr="009568B6" w14:paraId="1F373AF9" w14:textId="77777777" w:rsidTr="0093061F">
        <w:trPr>
          <w:trHeight w:val="454"/>
          <w:jc w:val="center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4CC0B658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债权分配款收款账户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82031B3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户名</w:t>
            </w:r>
          </w:p>
        </w:tc>
        <w:tc>
          <w:tcPr>
            <w:tcW w:w="6806" w:type="dxa"/>
            <w:gridSpan w:val="5"/>
            <w:shd w:val="clear" w:color="auto" w:fill="auto"/>
            <w:vAlign w:val="center"/>
          </w:tcPr>
          <w:p w14:paraId="261F70CD" w14:textId="2E09B472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04839" w:rsidRPr="009568B6" w14:paraId="1044C6B5" w14:textId="77777777" w:rsidTr="0093061F">
        <w:trPr>
          <w:trHeight w:val="454"/>
          <w:jc w:val="center"/>
        </w:trPr>
        <w:tc>
          <w:tcPr>
            <w:tcW w:w="1559" w:type="dxa"/>
            <w:vMerge/>
            <w:shd w:val="clear" w:color="auto" w:fill="auto"/>
            <w:vAlign w:val="center"/>
          </w:tcPr>
          <w:p w14:paraId="24DE1569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6E82466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开户行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14:paraId="42C9534B" w14:textId="455C4E9C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14:paraId="408D3000" w14:textId="77777777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账号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14:paraId="03773BFB" w14:textId="01407E4F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04839" w:rsidRPr="009568B6" w14:paraId="4A40F5EE" w14:textId="77777777" w:rsidTr="0093061F">
        <w:trPr>
          <w:trHeight w:val="3581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3987BBE9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债权人确认</w:t>
            </w:r>
          </w:p>
        </w:tc>
        <w:tc>
          <w:tcPr>
            <w:tcW w:w="7939" w:type="dxa"/>
            <w:gridSpan w:val="6"/>
            <w:shd w:val="clear" w:color="auto" w:fill="auto"/>
            <w:vAlign w:val="center"/>
          </w:tcPr>
          <w:p w14:paraId="779174F5" w14:textId="5BAD503A" w:rsidR="00804839" w:rsidRPr="009568B6" w:rsidRDefault="00804839" w:rsidP="00175C6D">
            <w:pPr>
              <w:jc w:val="left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 xml:space="preserve">    我（单位）已阅读并理解本确认书的告知事项，提供并确认上述各项内容是正确的、有效的，同意管理人按照上栏送达地址和方式</w:t>
            </w:r>
            <w:r w:rsidRPr="009568B6">
              <w:rPr>
                <w:rFonts w:ascii="宋体" w:hAnsi="宋体"/>
                <w:sz w:val="24"/>
              </w:rPr>
              <w:t>送达</w:t>
            </w:r>
            <w:r w:rsidRPr="009568B6">
              <w:rPr>
                <w:rFonts w:ascii="宋体" w:hAnsi="宋体" w:hint="eastAsia"/>
                <w:sz w:val="24"/>
              </w:rPr>
              <w:t>破产程序中的相关</w:t>
            </w:r>
            <w:r w:rsidRPr="009568B6">
              <w:rPr>
                <w:rFonts w:ascii="宋体" w:hAnsi="宋体"/>
                <w:sz w:val="24"/>
              </w:rPr>
              <w:t>文书</w:t>
            </w:r>
            <w:r w:rsidRPr="009568B6">
              <w:rPr>
                <w:rFonts w:ascii="宋体" w:hAnsi="宋体" w:hint="eastAsia"/>
                <w:sz w:val="24"/>
              </w:rPr>
              <w:t>和信息，并同意管理人通过</w:t>
            </w:r>
            <w:r w:rsidR="00261B8A" w:rsidRPr="009568B6">
              <w:rPr>
                <w:rFonts w:ascii="宋体" w:hAnsi="宋体" w:hint="eastAsia"/>
                <w:sz w:val="24"/>
              </w:rPr>
              <w:t>管理人</w:t>
            </w:r>
            <w:r w:rsidRPr="009568B6">
              <w:rPr>
                <w:rFonts w:ascii="宋体" w:hAnsi="宋体" w:hint="eastAsia"/>
                <w:sz w:val="24"/>
              </w:rPr>
              <w:t>微信公众号</w:t>
            </w:r>
            <w:r w:rsidR="00CE2A11" w:rsidRPr="009568B6">
              <w:rPr>
                <w:rFonts w:ascii="宋体" w:hAnsi="宋体" w:hint="eastAsia"/>
                <w:sz w:val="24"/>
              </w:rPr>
              <w:t>及管理人微信号</w:t>
            </w:r>
            <w:r w:rsidRPr="009568B6">
              <w:rPr>
                <w:rFonts w:ascii="宋体" w:hAnsi="宋体" w:hint="eastAsia"/>
                <w:sz w:val="24"/>
              </w:rPr>
              <w:t>公示、送达相关破产文书和信息。如我（单位）的送达地址、方式和收款账户信息发生变化，将及时通知管理人。如收款账户户名与债权人名称不一致的，该收款人为我（单位）指示收款人，视同我（我单位）收款，一切后果由我（单位）承担。特此确认。</w:t>
            </w:r>
          </w:p>
          <w:p w14:paraId="2240DB5C" w14:textId="77777777" w:rsidR="00804839" w:rsidRPr="009568B6" w:rsidRDefault="00804839" w:rsidP="00175C6D">
            <w:pPr>
              <w:jc w:val="center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债权人(签名或者盖章)</w:t>
            </w:r>
          </w:p>
          <w:p w14:paraId="2D2C11BE" w14:textId="77777777" w:rsidR="00804839" w:rsidRPr="009568B6" w:rsidRDefault="00804839" w:rsidP="00175C6D">
            <w:pPr>
              <w:jc w:val="right"/>
              <w:rPr>
                <w:rFonts w:ascii="宋体" w:hAnsi="宋体"/>
                <w:sz w:val="24"/>
              </w:rPr>
            </w:pPr>
          </w:p>
          <w:p w14:paraId="0EB17E24" w14:textId="77777777" w:rsidR="00804839" w:rsidRPr="009568B6" w:rsidRDefault="00804839" w:rsidP="00175C6D">
            <w:pPr>
              <w:jc w:val="right"/>
              <w:rPr>
                <w:rFonts w:ascii="宋体" w:hAnsi="宋体"/>
                <w:sz w:val="24"/>
              </w:rPr>
            </w:pPr>
            <w:r w:rsidRPr="009568B6">
              <w:rPr>
                <w:rFonts w:ascii="宋体" w:hAnsi="宋体" w:hint="eastAsia"/>
                <w:sz w:val="24"/>
              </w:rPr>
              <w:t>年 　月 　日</w:t>
            </w:r>
          </w:p>
        </w:tc>
      </w:tr>
    </w:tbl>
    <w:p w14:paraId="6D444E71" w14:textId="77777777" w:rsidR="00346642" w:rsidRPr="009568B6" w:rsidRDefault="00346642" w:rsidP="00804839">
      <w:pPr>
        <w:spacing w:before="50" w:line="400" w:lineRule="exact"/>
        <w:jc w:val="left"/>
        <w:outlineLvl w:val="0"/>
        <w:rPr>
          <w:rFonts w:ascii="宋体" w:hAnsi="宋体" w:cs="Tahoma"/>
          <w:b/>
          <w:sz w:val="24"/>
        </w:rPr>
      </w:pPr>
    </w:p>
    <w:sectPr w:rsidR="00346642" w:rsidRPr="009568B6" w:rsidSect="00E3242B">
      <w:headerReference w:type="default" r:id="rId8"/>
      <w:footerReference w:type="even" r:id="rId9"/>
      <w:footerReference w:type="default" r:id="rId10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F98AD" w14:textId="77777777" w:rsidR="009661BF" w:rsidRDefault="009661BF">
      <w:r>
        <w:separator/>
      </w:r>
    </w:p>
  </w:endnote>
  <w:endnote w:type="continuationSeparator" w:id="0">
    <w:p w14:paraId="5435907F" w14:textId="77777777" w:rsidR="009661BF" w:rsidRDefault="0096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C3C4" w14:textId="77777777" w:rsidR="001E5EE0" w:rsidRDefault="001E5EE0" w:rsidP="001C2C4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DE0E06" w14:textId="77777777" w:rsidR="001E5EE0" w:rsidRDefault="001E5EE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1976" w14:textId="77777777" w:rsidR="00C36AE2" w:rsidRDefault="00C36AE2" w:rsidP="001C2C4C">
    <w:pPr>
      <w:pStyle w:val="a4"/>
      <w:framePr w:wrap="around" w:vAnchor="text" w:hAnchor="margin" w:xAlign="center" w:y="1"/>
      <w:rPr>
        <w:rStyle w:val="a7"/>
      </w:rPr>
    </w:pPr>
  </w:p>
  <w:p w14:paraId="4C10AE7D" w14:textId="77777777" w:rsidR="001E5EE0" w:rsidRDefault="001E5EE0" w:rsidP="00B07C8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AB007" w14:textId="77777777" w:rsidR="009661BF" w:rsidRDefault="009661BF">
      <w:r>
        <w:separator/>
      </w:r>
    </w:p>
  </w:footnote>
  <w:footnote w:type="continuationSeparator" w:id="0">
    <w:p w14:paraId="6B9BA9F3" w14:textId="77777777" w:rsidR="009661BF" w:rsidRDefault="0096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DCE3" w14:textId="3C28ABAD" w:rsidR="001E5EE0" w:rsidRPr="00804839" w:rsidRDefault="0080338A" w:rsidP="004B4BA1">
    <w:pPr>
      <w:pStyle w:val="a3"/>
      <w:jc w:val="left"/>
    </w:pPr>
    <w:r>
      <w:rPr>
        <w:rFonts w:hint="eastAsia"/>
      </w:rPr>
      <w:t>浙江曲居文化传媒有限公司</w:t>
    </w:r>
    <w:r w:rsidR="004B4BA1">
      <w:rPr>
        <w:rFonts w:hint="eastAsia"/>
      </w:rPr>
      <w:t>破产清算案</w:t>
    </w:r>
    <w:r w:rsidR="004B4BA1">
      <w:rPr>
        <w:rFonts w:hint="eastAsia"/>
      </w:rPr>
      <w:t xml:space="preserve"> </w:t>
    </w:r>
    <w:r w:rsidR="004B4BA1">
      <w:t xml:space="preserve">                            </w:t>
    </w:r>
    <w:r>
      <w:t xml:space="preserve">      </w:t>
    </w:r>
    <w:r w:rsidR="004B4BA1">
      <w:t xml:space="preserve">          </w:t>
    </w:r>
    <w:r w:rsidR="008B4E88">
      <w:t xml:space="preserve"> </w:t>
    </w:r>
    <w:r w:rsidR="004B4BA1">
      <w:rPr>
        <w:rFonts w:hint="eastAsia"/>
      </w:rPr>
      <w:t>债权申报材料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19ACD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30A64"/>
    <w:multiLevelType w:val="hybridMultilevel"/>
    <w:tmpl w:val="DCCAB6CA"/>
    <w:lvl w:ilvl="0" w:tplc="B6546CA8">
      <w:start w:val="1"/>
      <w:numFmt w:val="decimal"/>
      <w:lvlText w:val="%1、"/>
      <w:lvlJc w:val="left"/>
      <w:pPr>
        <w:tabs>
          <w:tab w:val="num" w:pos="1575"/>
        </w:tabs>
        <w:ind w:left="157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 w15:restartNumberingAfterBreak="0">
    <w:nsid w:val="5989A5B6"/>
    <w:multiLevelType w:val="singleLevel"/>
    <w:tmpl w:val="5989A5B6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00698"/>
    <w:rsid w:val="00020EBE"/>
    <w:rsid w:val="0004253E"/>
    <w:rsid w:val="00046994"/>
    <w:rsid w:val="0007610C"/>
    <w:rsid w:val="0009309F"/>
    <w:rsid w:val="000A6243"/>
    <w:rsid w:val="000B1107"/>
    <w:rsid w:val="000C4836"/>
    <w:rsid w:val="000C5EEF"/>
    <w:rsid w:val="000C7C16"/>
    <w:rsid w:val="000F57F2"/>
    <w:rsid w:val="0011000B"/>
    <w:rsid w:val="00121DC4"/>
    <w:rsid w:val="00123B6E"/>
    <w:rsid w:val="00127E8C"/>
    <w:rsid w:val="00144F9D"/>
    <w:rsid w:val="0014664F"/>
    <w:rsid w:val="001516AB"/>
    <w:rsid w:val="001549D9"/>
    <w:rsid w:val="00162722"/>
    <w:rsid w:val="00163E26"/>
    <w:rsid w:val="00175C6D"/>
    <w:rsid w:val="00193BC6"/>
    <w:rsid w:val="00193D2F"/>
    <w:rsid w:val="00194D75"/>
    <w:rsid w:val="001A5360"/>
    <w:rsid w:val="001B1296"/>
    <w:rsid w:val="001B167D"/>
    <w:rsid w:val="001C2C4C"/>
    <w:rsid w:val="001C30B1"/>
    <w:rsid w:val="001C7F47"/>
    <w:rsid w:val="001D5200"/>
    <w:rsid w:val="001D7FBE"/>
    <w:rsid w:val="001E5EE0"/>
    <w:rsid w:val="001F2DEC"/>
    <w:rsid w:val="002024BF"/>
    <w:rsid w:val="0020518B"/>
    <w:rsid w:val="00225383"/>
    <w:rsid w:val="00226D54"/>
    <w:rsid w:val="0023606C"/>
    <w:rsid w:val="00237192"/>
    <w:rsid w:val="00242012"/>
    <w:rsid w:val="00242822"/>
    <w:rsid w:val="00254B19"/>
    <w:rsid w:val="002561F3"/>
    <w:rsid w:val="002565DB"/>
    <w:rsid w:val="00261B8A"/>
    <w:rsid w:val="00264905"/>
    <w:rsid w:val="00272BC7"/>
    <w:rsid w:val="00276B5C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63"/>
    <w:rsid w:val="002E601D"/>
    <w:rsid w:val="002E7E3C"/>
    <w:rsid w:val="0030038D"/>
    <w:rsid w:val="00314CAD"/>
    <w:rsid w:val="003169E6"/>
    <w:rsid w:val="00321555"/>
    <w:rsid w:val="0033060B"/>
    <w:rsid w:val="003334A6"/>
    <w:rsid w:val="00333A95"/>
    <w:rsid w:val="003464C8"/>
    <w:rsid w:val="00346642"/>
    <w:rsid w:val="00351C57"/>
    <w:rsid w:val="00352187"/>
    <w:rsid w:val="00362A01"/>
    <w:rsid w:val="00364EE1"/>
    <w:rsid w:val="00370354"/>
    <w:rsid w:val="00371974"/>
    <w:rsid w:val="0038494D"/>
    <w:rsid w:val="00386E76"/>
    <w:rsid w:val="003A2507"/>
    <w:rsid w:val="003C1E1D"/>
    <w:rsid w:val="003C2394"/>
    <w:rsid w:val="003C7BBD"/>
    <w:rsid w:val="003D50FA"/>
    <w:rsid w:val="003D571B"/>
    <w:rsid w:val="003D7243"/>
    <w:rsid w:val="003F2004"/>
    <w:rsid w:val="004044C6"/>
    <w:rsid w:val="004179DF"/>
    <w:rsid w:val="00421227"/>
    <w:rsid w:val="004333BD"/>
    <w:rsid w:val="00451BCB"/>
    <w:rsid w:val="004575FD"/>
    <w:rsid w:val="0046495A"/>
    <w:rsid w:val="00475FC9"/>
    <w:rsid w:val="00484A58"/>
    <w:rsid w:val="00487E15"/>
    <w:rsid w:val="004B4BA1"/>
    <w:rsid w:val="004C3683"/>
    <w:rsid w:val="004D2DAE"/>
    <w:rsid w:val="004E2D64"/>
    <w:rsid w:val="004E3AAC"/>
    <w:rsid w:val="004F6C1B"/>
    <w:rsid w:val="005000C9"/>
    <w:rsid w:val="005103FB"/>
    <w:rsid w:val="0052122B"/>
    <w:rsid w:val="00533220"/>
    <w:rsid w:val="00536FD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924B6"/>
    <w:rsid w:val="005929E1"/>
    <w:rsid w:val="00597D0C"/>
    <w:rsid w:val="005A3C79"/>
    <w:rsid w:val="005C31B2"/>
    <w:rsid w:val="005D283B"/>
    <w:rsid w:val="005E1EA2"/>
    <w:rsid w:val="005E3E64"/>
    <w:rsid w:val="005F1827"/>
    <w:rsid w:val="005F5FEE"/>
    <w:rsid w:val="0060404E"/>
    <w:rsid w:val="006049D2"/>
    <w:rsid w:val="00612915"/>
    <w:rsid w:val="00617A06"/>
    <w:rsid w:val="006216F6"/>
    <w:rsid w:val="00633C6E"/>
    <w:rsid w:val="00633FAA"/>
    <w:rsid w:val="00652C07"/>
    <w:rsid w:val="0065310E"/>
    <w:rsid w:val="00655FC7"/>
    <w:rsid w:val="006636F0"/>
    <w:rsid w:val="006712CE"/>
    <w:rsid w:val="00693CAB"/>
    <w:rsid w:val="00694BDE"/>
    <w:rsid w:val="006B0C24"/>
    <w:rsid w:val="006C04F8"/>
    <w:rsid w:val="006C5B61"/>
    <w:rsid w:val="006D732A"/>
    <w:rsid w:val="006F2FF0"/>
    <w:rsid w:val="006F6D69"/>
    <w:rsid w:val="00704481"/>
    <w:rsid w:val="00705309"/>
    <w:rsid w:val="0072021B"/>
    <w:rsid w:val="00721E2B"/>
    <w:rsid w:val="0074112D"/>
    <w:rsid w:val="00747AE7"/>
    <w:rsid w:val="0076397C"/>
    <w:rsid w:val="00770899"/>
    <w:rsid w:val="00770B74"/>
    <w:rsid w:val="007875AD"/>
    <w:rsid w:val="00793E75"/>
    <w:rsid w:val="0079663B"/>
    <w:rsid w:val="007976D6"/>
    <w:rsid w:val="007A4FFB"/>
    <w:rsid w:val="007A6099"/>
    <w:rsid w:val="007B2741"/>
    <w:rsid w:val="007B7145"/>
    <w:rsid w:val="007D2B8B"/>
    <w:rsid w:val="007E29A8"/>
    <w:rsid w:val="007E57EB"/>
    <w:rsid w:val="007F1340"/>
    <w:rsid w:val="0080338A"/>
    <w:rsid w:val="00804839"/>
    <w:rsid w:val="00833490"/>
    <w:rsid w:val="00833D0E"/>
    <w:rsid w:val="008401FC"/>
    <w:rsid w:val="00861B87"/>
    <w:rsid w:val="00862194"/>
    <w:rsid w:val="00864FA9"/>
    <w:rsid w:val="00871C76"/>
    <w:rsid w:val="00874277"/>
    <w:rsid w:val="00876153"/>
    <w:rsid w:val="00880BE3"/>
    <w:rsid w:val="008817F2"/>
    <w:rsid w:val="00892F13"/>
    <w:rsid w:val="008B46D4"/>
    <w:rsid w:val="008B4E88"/>
    <w:rsid w:val="008D010D"/>
    <w:rsid w:val="008D39CD"/>
    <w:rsid w:val="008D5B15"/>
    <w:rsid w:val="008E1B32"/>
    <w:rsid w:val="008F072A"/>
    <w:rsid w:val="008F2C65"/>
    <w:rsid w:val="0090152E"/>
    <w:rsid w:val="0090427B"/>
    <w:rsid w:val="00907FDE"/>
    <w:rsid w:val="00912C19"/>
    <w:rsid w:val="00924914"/>
    <w:rsid w:val="009260D8"/>
    <w:rsid w:val="00930509"/>
    <w:rsid w:val="0093061F"/>
    <w:rsid w:val="009516B7"/>
    <w:rsid w:val="009568B6"/>
    <w:rsid w:val="00962A0A"/>
    <w:rsid w:val="009661BF"/>
    <w:rsid w:val="00991982"/>
    <w:rsid w:val="00997F69"/>
    <w:rsid w:val="009A0732"/>
    <w:rsid w:val="009A2EF0"/>
    <w:rsid w:val="009C33D2"/>
    <w:rsid w:val="009D0F18"/>
    <w:rsid w:val="009D2FE2"/>
    <w:rsid w:val="00A01061"/>
    <w:rsid w:val="00A0339D"/>
    <w:rsid w:val="00A050EF"/>
    <w:rsid w:val="00A06CED"/>
    <w:rsid w:val="00A15196"/>
    <w:rsid w:val="00A172A5"/>
    <w:rsid w:val="00A266FA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094B"/>
    <w:rsid w:val="00AC20E1"/>
    <w:rsid w:val="00AC58C1"/>
    <w:rsid w:val="00AC78A7"/>
    <w:rsid w:val="00AD00E7"/>
    <w:rsid w:val="00AD2DC5"/>
    <w:rsid w:val="00B005A7"/>
    <w:rsid w:val="00B00D7A"/>
    <w:rsid w:val="00B07C83"/>
    <w:rsid w:val="00B213A1"/>
    <w:rsid w:val="00B2499D"/>
    <w:rsid w:val="00B24D57"/>
    <w:rsid w:val="00B31459"/>
    <w:rsid w:val="00B45F3F"/>
    <w:rsid w:val="00B70829"/>
    <w:rsid w:val="00B71864"/>
    <w:rsid w:val="00B74066"/>
    <w:rsid w:val="00B8229E"/>
    <w:rsid w:val="00B83A3D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04B0"/>
    <w:rsid w:val="00C156B7"/>
    <w:rsid w:val="00C22789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989"/>
    <w:rsid w:val="00C76A95"/>
    <w:rsid w:val="00CA08B7"/>
    <w:rsid w:val="00CC2FDC"/>
    <w:rsid w:val="00CD672D"/>
    <w:rsid w:val="00CE2A11"/>
    <w:rsid w:val="00CE3E16"/>
    <w:rsid w:val="00CF1267"/>
    <w:rsid w:val="00D02117"/>
    <w:rsid w:val="00D25F0A"/>
    <w:rsid w:val="00D34386"/>
    <w:rsid w:val="00D400CF"/>
    <w:rsid w:val="00D4422D"/>
    <w:rsid w:val="00D547E3"/>
    <w:rsid w:val="00D60264"/>
    <w:rsid w:val="00D709A6"/>
    <w:rsid w:val="00D71DC1"/>
    <w:rsid w:val="00D73842"/>
    <w:rsid w:val="00D77265"/>
    <w:rsid w:val="00D80011"/>
    <w:rsid w:val="00D84B95"/>
    <w:rsid w:val="00D90A26"/>
    <w:rsid w:val="00D94213"/>
    <w:rsid w:val="00D97FD0"/>
    <w:rsid w:val="00DA3161"/>
    <w:rsid w:val="00DA62FD"/>
    <w:rsid w:val="00DB1818"/>
    <w:rsid w:val="00DB2B2A"/>
    <w:rsid w:val="00DD61B6"/>
    <w:rsid w:val="00DE61EA"/>
    <w:rsid w:val="00DF7617"/>
    <w:rsid w:val="00E02677"/>
    <w:rsid w:val="00E036FD"/>
    <w:rsid w:val="00E13C58"/>
    <w:rsid w:val="00E21734"/>
    <w:rsid w:val="00E3242B"/>
    <w:rsid w:val="00E33F1C"/>
    <w:rsid w:val="00E379FB"/>
    <w:rsid w:val="00E56AA5"/>
    <w:rsid w:val="00E61EEF"/>
    <w:rsid w:val="00E67E99"/>
    <w:rsid w:val="00E772F6"/>
    <w:rsid w:val="00EA082E"/>
    <w:rsid w:val="00EA1B91"/>
    <w:rsid w:val="00EA2D13"/>
    <w:rsid w:val="00EB3B99"/>
    <w:rsid w:val="00EC4404"/>
    <w:rsid w:val="00EC4FAF"/>
    <w:rsid w:val="00ED6D83"/>
    <w:rsid w:val="00EE0B9A"/>
    <w:rsid w:val="00EE1E0D"/>
    <w:rsid w:val="00EE2D07"/>
    <w:rsid w:val="00EE5D28"/>
    <w:rsid w:val="00EF3973"/>
    <w:rsid w:val="00F01071"/>
    <w:rsid w:val="00F05098"/>
    <w:rsid w:val="00F11F4B"/>
    <w:rsid w:val="00F13FBF"/>
    <w:rsid w:val="00F17B49"/>
    <w:rsid w:val="00F259F0"/>
    <w:rsid w:val="00F4386E"/>
    <w:rsid w:val="00F44930"/>
    <w:rsid w:val="00F50DF9"/>
    <w:rsid w:val="00F510E3"/>
    <w:rsid w:val="00F531D7"/>
    <w:rsid w:val="00F60F3A"/>
    <w:rsid w:val="00F954F4"/>
    <w:rsid w:val="00F96EAE"/>
    <w:rsid w:val="00FA4EBC"/>
    <w:rsid w:val="00FA4FE3"/>
    <w:rsid w:val="00FA6FFA"/>
    <w:rsid w:val="00FC3817"/>
    <w:rsid w:val="00FC38B2"/>
    <w:rsid w:val="00FE00E5"/>
    <w:rsid w:val="00FF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47904"/>
  <w14:defaultImageDpi w14:val="300"/>
  <w15:chartTrackingRefBased/>
  <w15:docId w15:val="{2F8A5391-E195-9E40-9CED-25C30432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5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5"/>
    <w:uiPriority w:val="99"/>
    <w:rsid w:val="00A15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DB1818"/>
    <w:rPr>
      <w:sz w:val="18"/>
      <w:szCs w:val="18"/>
    </w:rPr>
  </w:style>
  <w:style w:type="character" w:styleId="a7">
    <w:name w:val="page number"/>
    <w:basedOn w:val="a0"/>
    <w:rsid w:val="00617A06"/>
  </w:style>
  <w:style w:type="character" w:customStyle="1" w:styleId="a5">
    <w:name w:val="页脚 字符"/>
    <w:link w:val="a4"/>
    <w:uiPriority w:val="99"/>
    <w:rsid w:val="00AD2DC5"/>
    <w:rPr>
      <w:kern w:val="2"/>
      <w:sz w:val="18"/>
      <w:szCs w:val="18"/>
    </w:rPr>
  </w:style>
  <w:style w:type="paragraph" w:styleId="a8">
    <w:name w:val="Normal (Web)"/>
    <w:basedOn w:val="a"/>
    <w:qFormat/>
    <w:rsid w:val="00804839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a9">
    <w:name w:val="脚注文本 字符"/>
    <w:link w:val="aa"/>
    <w:rsid w:val="008401FC"/>
    <w:rPr>
      <w:kern w:val="2"/>
      <w:sz w:val="18"/>
      <w:szCs w:val="18"/>
    </w:rPr>
  </w:style>
  <w:style w:type="character" w:styleId="ab">
    <w:name w:val="footnote reference"/>
    <w:rsid w:val="008401FC"/>
    <w:rPr>
      <w:vertAlign w:val="superscript"/>
    </w:rPr>
  </w:style>
  <w:style w:type="paragraph" w:styleId="aa">
    <w:name w:val="footnote text"/>
    <w:basedOn w:val="a"/>
    <w:link w:val="a9"/>
    <w:rsid w:val="008401FC"/>
    <w:pPr>
      <w:snapToGrid w:val="0"/>
      <w:jc w:val="left"/>
    </w:pPr>
    <w:rPr>
      <w:sz w:val="18"/>
      <w:szCs w:val="18"/>
    </w:rPr>
  </w:style>
  <w:style w:type="character" w:customStyle="1" w:styleId="1">
    <w:name w:val="脚注文本字符1"/>
    <w:rsid w:val="008401FC"/>
    <w:rPr>
      <w:kern w:val="2"/>
      <w:sz w:val="18"/>
      <w:szCs w:val="18"/>
    </w:rPr>
  </w:style>
  <w:style w:type="character" w:customStyle="1" w:styleId="content">
    <w:name w:val="content"/>
    <w:basedOn w:val="a0"/>
    <w:rsid w:val="006D732A"/>
  </w:style>
  <w:style w:type="character" w:styleId="ac">
    <w:name w:val="annotation reference"/>
    <w:basedOn w:val="a0"/>
    <w:rsid w:val="008D5B15"/>
    <w:rPr>
      <w:sz w:val="21"/>
      <w:szCs w:val="21"/>
    </w:rPr>
  </w:style>
  <w:style w:type="paragraph" w:styleId="ad">
    <w:name w:val="annotation text"/>
    <w:basedOn w:val="a"/>
    <w:link w:val="ae"/>
    <w:rsid w:val="008D5B15"/>
    <w:pPr>
      <w:jc w:val="left"/>
    </w:pPr>
  </w:style>
  <w:style w:type="character" w:customStyle="1" w:styleId="ae">
    <w:name w:val="批注文字 字符"/>
    <w:basedOn w:val="a0"/>
    <w:link w:val="ad"/>
    <w:rsid w:val="008D5B1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8D5B15"/>
    <w:rPr>
      <w:b/>
      <w:bCs/>
    </w:rPr>
  </w:style>
  <w:style w:type="character" w:customStyle="1" w:styleId="af0">
    <w:name w:val="批注主题 字符"/>
    <w:basedOn w:val="ae"/>
    <w:link w:val="af"/>
    <w:semiHidden/>
    <w:rsid w:val="008D5B15"/>
    <w:rPr>
      <w:b/>
      <w:bCs/>
      <w:kern w:val="2"/>
      <w:sz w:val="21"/>
      <w:szCs w:val="24"/>
    </w:rPr>
  </w:style>
  <w:style w:type="character" w:styleId="af1">
    <w:name w:val="Hyperlink"/>
    <w:basedOn w:val="a0"/>
    <w:rsid w:val="002A613D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A6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98928-2707-614F-BBDA-6C5E301E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Manager/>
  <Company>umobai</Company>
  <LinksUpToDate>false</LinksUpToDate>
  <CharactersWithSpaces>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债权申报材料</dc:title>
  <dc:subject>债权申报材料</dc:subject>
  <dc:creator>umobai</dc:creator>
  <cp:keywords/>
  <dc:description/>
  <cp:lastModifiedBy>651457580@qq.com</cp:lastModifiedBy>
  <cp:revision>3</cp:revision>
  <cp:lastPrinted>2020-10-22T07:28:00Z</cp:lastPrinted>
  <dcterms:created xsi:type="dcterms:W3CDTF">2022-03-08T10:00:00Z</dcterms:created>
  <dcterms:modified xsi:type="dcterms:W3CDTF">2022-03-09T06:20:00Z</dcterms:modified>
  <cp:category/>
</cp:coreProperties>
</file>